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D953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6A2F2954" w14:textId="77777777" w:rsidR="000F6153" w:rsidRPr="000F6153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F6153">
        <w:rPr>
          <w:rFonts w:ascii="Times New Roman" w:hAnsi="Times New Roman" w:cs="Times New Roman"/>
          <w:b/>
          <w:bCs/>
          <w:sz w:val="28"/>
        </w:rPr>
        <w:t>AZIONE 2</w:t>
      </w:r>
    </w:p>
    <w:p w14:paraId="2E51761A" w14:textId="77777777" w:rsidR="000F6153" w:rsidRPr="000F6153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F6153">
        <w:rPr>
          <w:rFonts w:ascii="Times New Roman" w:hAnsi="Times New Roman" w:cs="Times New Roman"/>
          <w:b/>
          <w:bCs/>
          <w:sz w:val="28"/>
        </w:rPr>
        <w:t>Presa in carico precoce per percorsi di orientamento in uscita</w:t>
      </w:r>
    </w:p>
    <w:p w14:paraId="062C7D38" w14:textId="06D30B44" w:rsidR="006D63CE" w:rsidRPr="006D63CE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153">
        <w:rPr>
          <w:rFonts w:ascii="Times New Roman" w:hAnsi="Times New Roman" w:cs="Times New Roman"/>
          <w:b/>
          <w:bCs/>
          <w:sz w:val="28"/>
        </w:rPr>
        <w:t>(A.S. 20</w:t>
      </w:r>
      <w:r w:rsidR="00847E1A">
        <w:rPr>
          <w:rFonts w:ascii="Times New Roman" w:hAnsi="Times New Roman" w:cs="Times New Roman"/>
          <w:b/>
          <w:bCs/>
          <w:sz w:val="28"/>
        </w:rPr>
        <w:t>2</w:t>
      </w:r>
      <w:r w:rsidR="0038352D">
        <w:rPr>
          <w:rFonts w:ascii="Times New Roman" w:hAnsi="Times New Roman" w:cs="Times New Roman"/>
          <w:b/>
          <w:bCs/>
          <w:sz w:val="28"/>
        </w:rPr>
        <w:t>2</w:t>
      </w:r>
      <w:r w:rsidRPr="000F6153">
        <w:rPr>
          <w:rFonts w:ascii="Times New Roman" w:hAnsi="Times New Roman" w:cs="Times New Roman"/>
          <w:b/>
          <w:bCs/>
          <w:sz w:val="28"/>
        </w:rPr>
        <w:t>/202</w:t>
      </w:r>
      <w:r w:rsidR="0038352D">
        <w:rPr>
          <w:rFonts w:ascii="Times New Roman" w:hAnsi="Times New Roman" w:cs="Times New Roman"/>
          <w:b/>
          <w:bCs/>
          <w:sz w:val="28"/>
        </w:rPr>
        <w:t>3</w:t>
      </w:r>
      <w:r w:rsidRPr="000F6153">
        <w:rPr>
          <w:rFonts w:ascii="Times New Roman" w:hAnsi="Times New Roman" w:cs="Times New Roman"/>
          <w:b/>
          <w:bCs/>
          <w:sz w:val="28"/>
        </w:rPr>
        <w:t>)</w:t>
      </w:r>
    </w:p>
    <w:p w14:paraId="73CC828A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D63CE">
        <w:rPr>
          <w:rFonts w:ascii="Times New Roman" w:hAnsi="Times New Roman" w:cs="Times New Roman"/>
          <w:color w:val="000000"/>
        </w:rPr>
        <w:t xml:space="preserve"> </w:t>
      </w:r>
    </w:p>
    <w:p w14:paraId="07B8E6FD" w14:textId="77777777" w:rsidR="000F6153" w:rsidRPr="0061272A" w:rsidRDefault="000F6153" w:rsidP="000F6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C.1 </w:t>
      </w:r>
    </w:p>
    <w:p w14:paraId="5B823F51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C3E43D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2C17BB86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2581C279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 xml:space="preserve">DICHIARAZIONE SOSTITUTIVA DELL’ATTO DI NOTORIETA’ (ART. 47 D.P.R. 28 </w:t>
      </w:r>
      <w:proofErr w:type="gramStart"/>
      <w:r w:rsidRPr="006D63CE">
        <w:rPr>
          <w:rFonts w:ascii="Times New Roman" w:hAnsi="Times New Roman" w:cs="Times New Roman"/>
          <w:b/>
        </w:rPr>
        <w:t>Dicembre</w:t>
      </w:r>
      <w:proofErr w:type="gramEnd"/>
      <w:r w:rsidRPr="006D63CE">
        <w:rPr>
          <w:rFonts w:ascii="Times New Roman" w:hAnsi="Times New Roman" w:cs="Times New Roman"/>
          <w:b/>
        </w:rPr>
        <w:t xml:space="preserve"> 2000, 445)</w:t>
      </w:r>
    </w:p>
    <w:p w14:paraId="7E0E57A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74658C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30C85E0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1CAF71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14:paraId="32755BE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B53C27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37588B1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ADC400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4E921EF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6BBE22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00E07B0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EDD0C4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412D750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7EFACC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10C3B48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EF1199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426EEC4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46B2B6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consapevole delle sanzioni penali, nel caso di dichiarazioni non veritiere, di formazione o uso di atti falsi, previste e richiamate dal D.P.R. 28 </w:t>
      </w:r>
      <w:proofErr w:type="gramStart"/>
      <w:r w:rsidRPr="006D63CE">
        <w:rPr>
          <w:rFonts w:ascii="Times New Roman" w:hAnsi="Times New Roman" w:cs="Times New Roman"/>
        </w:rPr>
        <w:t>Dicembre</w:t>
      </w:r>
      <w:proofErr w:type="gramEnd"/>
      <w:r w:rsidRPr="006D63CE">
        <w:rPr>
          <w:rFonts w:ascii="Times New Roman" w:hAnsi="Times New Roman" w:cs="Times New Roman"/>
        </w:rPr>
        <w:t xml:space="preserve"> 2000, n. 445,</w:t>
      </w:r>
    </w:p>
    <w:p w14:paraId="0E6CA61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92CCFD7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472E653D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59EEB1FF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14:paraId="352F5F80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56F7F7F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517B2EB6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7DBBD47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29D26C4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8902594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1CFE4D13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62DF8F1E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35825B19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64EDA8D1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0C7258DC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19C797DC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1919A5A5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07F472CD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47E4DD5E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20D3026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EFCE2D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0697456D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44F089D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170A5AB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346AC5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94E769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228A220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4BE08E99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00CB6FC8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178C0A39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7270F9E2" w14:textId="52BF0CBB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</w:t>
      </w:r>
      <w:r w:rsidR="003323C2">
        <w:rPr>
          <w:rFonts w:ascii="Times New Roman" w:hAnsi="Times New Roman" w:cs="Times New Roman"/>
          <w:b/>
          <w:bCs/>
          <w:color w:val="000000"/>
        </w:rPr>
        <w:t>2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”. </w:t>
      </w:r>
      <w:r w:rsidRPr="006D63CE">
        <w:rPr>
          <w:rFonts w:ascii="Times New Roman" w:hAnsi="Times New Roman" w:cs="Times New Roman"/>
          <w:sz w:val="20"/>
          <w:szCs w:val="20"/>
        </w:rPr>
        <w:t>Anno scolastico 20</w:t>
      </w:r>
      <w:r w:rsidR="00847E1A">
        <w:rPr>
          <w:rFonts w:ascii="Times New Roman" w:hAnsi="Times New Roman" w:cs="Times New Roman"/>
          <w:sz w:val="20"/>
          <w:szCs w:val="20"/>
        </w:rPr>
        <w:t>21</w:t>
      </w:r>
      <w:r w:rsidRPr="006D63CE">
        <w:rPr>
          <w:rFonts w:ascii="Times New Roman" w:hAnsi="Times New Roman" w:cs="Times New Roman"/>
          <w:sz w:val="20"/>
          <w:szCs w:val="20"/>
        </w:rPr>
        <w:t>/20</w:t>
      </w:r>
      <w:r w:rsidR="00847E1A">
        <w:rPr>
          <w:rFonts w:ascii="Times New Roman" w:hAnsi="Times New Roman" w:cs="Times New Roman"/>
          <w:sz w:val="20"/>
          <w:szCs w:val="20"/>
        </w:rPr>
        <w:t>22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32F3BE3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196188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46BF982A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3F3D638B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31208EA2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90CAD19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06598688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338AB8D8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6BE1FB1A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76AFCF8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E779EE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E187BA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5C4BBCA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0916BD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45E23B9E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315FE8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4DD3657A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41E8D5A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C58794D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932437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852BA17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48B9F55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1062DE0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51ABC5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6DB8713B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7DCC88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4C06236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2884AD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61AC8EBF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33ED11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8C151F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14:paraId="1B73523F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9FA2" w14:textId="77777777" w:rsidR="00127D57" w:rsidRDefault="00127D57" w:rsidP="002709D5">
      <w:pPr>
        <w:spacing w:after="0" w:line="240" w:lineRule="auto"/>
      </w:pPr>
      <w:r>
        <w:separator/>
      </w:r>
    </w:p>
  </w:endnote>
  <w:endnote w:type="continuationSeparator" w:id="0">
    <w:p w14:paraId="7353AEC9" w14:textId="77777777" w:rsidR="00127D57" w:rsidRDefault="00127D57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1CA6" w14:textId="77777777" w:rsidR="00127D57" w:rsidRDefault="00127D57" w:rsidP="002709D5">
      <w:pPr>
        <w:spacing w:after="0" w:line="240" w:lineRule="auto"/>
      </w:pPr>
      <w:r>
        <w:separator/>
      </w:r>
    </w:p>
  </w:footnote>
  <w:footnote w:type="continuationSeparator" w:id="0">
    <w:p w14:paraId="29D36CAB" w14:textId="77777777" w:rsidR="00127D57" w:rsidRDefault="00127D57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005F" w14:textId="445A66F3" w:rsidR="002709D5" w:rsidRDefault="002709D5">
    <w:pPr>
      <w:pStyle w:val="Intestazione"/>
    </w:pPr>
    <w:r>
      <w:t xml:space="preserve">Carta intestata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3877502">
    <w:abstractNumId w:val="0"/>
  </w:num>
  <w:num w:numId="2" w16cid:durableId="45668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0F6153"/>
    <w:rsid w:val="00127D57"/>
    <w:rsid w:val="001934A3"/>
    <w:rsid w:val="002124A1"/>
    <w:rsid w:val="002709D5"/>
    <w:rsid w:val="002C42EA"/>
    <w:rsid w:val="003323C2"/>
    <w:rsid w:val="003715A6"/>
    <w:rsid w:val="0038352D"/>
    <w:rsid w:val="00384BB6"/>
    <w:rsid w:val="006A0DCD"/>
    <w:rsid w:val="006B1E10"/>
    <w:rsid w:val="006D63CE"/>
    <w:rsid w:val="006F6134"/>
    <w:rsid w:val="007166A4"/>
    <w:rsid w:val="00750B43"/>
    <w:rsid w:val="007B66DD"/>
    <w:rsid w:val="008210F0"/>
    <w:rsid w:val="00847E1A"/>
    <w:rsid w:val="00A005F9"/>
    <w:rsid w:val="00A01D33"/>
    <w:rsid w:val="00A87AA3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999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Massimiliano Fontana</cp:lastModifiedBy>
  <cp:revision>6</cp:revision>
  <dcterms:created xsi:type="dcterms:W3CDTF">2019-05-23T15:31:00Z</dcterms:created>
  <dcterms:modified xsi:type="dcterms:W3CDTF">2022-10-11T14:04:00Z</dcterms:modified>
</cp:coreProperties>
</file>